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254" w:rsidRDefault="00FB1254" w:rsidP="00FB1254">
      <w:pPr>
        <w:spacing w:line="360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2022 году отсутствует холодная вода, получаемая</w:t>
      </w:r>
      <w:r w:rsidRPr="00C26CB1">
        <w:rPr>
          <w:sz w:val="28"/>
          <w:szCs w:val="28"/>
        </w:rPr>
        <w:t xml:space="preserve"> с применением собственных источников вод</w:t>
      </w:r>
      <w:r>
        <w:rPr>
          <w:sz w:val="28"/>
          <w:szCs w:val="28"/>
        </w:rPr>
        <w:t>озабора (скважин) и используемая</w:t>
      </w:r>
      <w:r w:rsidRPr="00C26CB1">
        <w:rPr>
          <w:sz w:val="28"/>
          <w:szCs w:val="28"/>
        </w:rPr>
        <w:t xml:space="preserve"> для горячего водоснабжения</w:t>
      </w:r>
      <w:r>
        <w:rPr>
          <w:sz w:val="28"/>
          <w:szCs w:val="28"/>
        </w:rPr>
        <w:t>.</w:t>
      </w:r>
    </w:p>
    <w:p w:rsidR="00696FFB" w:rsidRDefault="00696FFB">
      <w:bookmarkStart w:id="0" w:name="_GoBack"/>
      <w:bookmarkEnd w:id="0"/>
    </w:p>
    <w:sectPr w:rsidR="00696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9BC"/>
    <w:rsid w:val="001219BC"/>
    <w:rsid w:val="00696FFB"/>
    <w:rsid w:val="00FB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5A02CB-3053-472F-A29F-062F2640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Бычинина Татьяна Геннадьевна</dc:creator>
  <cp:keywords/>
  <dc:description/>
  <cp:lastModifiedBy>Бычинина Татьяна Геннадьевна</cp:lastModifiedBy>
  <cp:revision>2</cp:revision>
  <dcterms:created xsi:type="dcterms:W3CDTF">2024-05-02T02:33:00Z</dcterms:created>
  <dcterms:modified xsi:type="dcterms:W3CDTF">2024-05-02T02:33:00Z</dcterms:modified>
</cp:coreProperties>
</file>